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9706" w14:textId="2EE2FB8B" w:rsidR="00D71C8B" w:rsidRPr="00BA451D" w:rsidRDefault="00616656" w:rsidP="00BA451D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Sehr geehrte Damen und Herren</w:t>
      </w:r>
      <w:r w:rsidR="00D71C8B" w:rsidRPr="00BA451D">
        <w:rPr>
          <w:rFonts w:ascii="Arial" w:hAnsi="Arial" w:cs="Arial"/>
        </w:rPr>
        <w:t xml:space="preserve">, </w:t>
      </w:r>
    </w:p>
    <w:p w14:paraId="663B23F6" w14:textId="77777777" w:rsidR="00D71C8B" w:rsidRPr="00BA451D" w:rsidRDefault="00D71C8B" w:rsidP="00BA451D">
      <w:pPr>
        <w:spacing w:line="276" w:lineRule="auto"/>
        <w:rPr>
          <w:rFonts w:ascii="Arial" w:hAnsi="Arial" w:cs="Arial"/>
        </w:rPr>
      </w:pPr>
    </w:p>
    <w:p w14:paraId="05DF89A2" w14:textId="45060BBE" w:rsidR="00A801AB" w:rsidRPr="00BA451D" w:rsidRDefault="00B249A4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k</w:t>
      </w:r>
      <w:r w:rsidR="00C92413" w:rsidRPr="00BA451D">
        <w:rPr>
          <w:rFonts w:ascii="Arial" w:hAnsi="Arial" w:cs="Arial"/>
        </w:rPr>
        <w:t xml:space="preserve">ennen Sie bereits die </w:t>
      </w:r>
      <w:r w:rsidR="00BA451D" w:rsidRPr="00BA451D">
        <w:rPr>
          <w:rFonts w:ascii="Arial" w:hAnsi="Arial" w:cs="Arial"/>
          <w:b/>
        </w:rPr>
        <w:t>LWL-</w:t>
      </w:r>
      <w:r w:rsidR="00C92413" w:rsidRPr="00BA451D">
        <w:rPr>
          <w:rFonts w:ascii="Arial" w:hAnsi="Arial" w:cs="Arial"/>
          <w:b/>
        </w:rPr>
        <w:t xml:space="preserve">Beratungsstelle </w:t>
      </w:r>
      <w:r w:rsidR="00D71C8B" w:rsidRPr="00BA451D">
        <w:rPr>
          <w:rFonts w:ascii="Arial" w:hAnsi="Arial" w:cs="Arial"/>
          <w:b/>
        </w:rPr>
        <w:t xml:space="preserve">Sehen </w:t>
      </w:r>
      <w:r w:rsidR="00BD6DD8" w:rsidRPr="00BA451D">
        <w:rPr>
          <w:rFonts w:ascii="Arial" w:hAnsi="Arial" w:cs="Arial"/>
          <w:b/>
        </w:rPr>
        <w:t>der Focus Schule</w:t>
      </w:r>
      <w:r w:rsidR="00BD6DD8" w:rsidRPr="00BA451D">
        <w:rPr>
          <w:rFonts w:ascii="Arial" w:hAnsi="Arial" w:cs="Arial"/>
        </w:rPr>
        <w:t xml:space="preserve"> </w:t>
      </w:r>
      <w:r w:rsidR="00C92413" w:rsidRPr="00BA451D">
        <w:rPr>
          <w:rFonts w:ascii="Arial" w:hAnsi="Arial" w:cs="Arial"/>
        </w:rPr>
        <w:t xml:space="preserve">in Gelsenkirchen? </w:t>
      </w:r>
    </w:p>
    <w:p w14:paraId="6BAFC997" w14:textId="77777777" w:rsidR="00D71C8B" w:rsidRPr="00BA451D" w:rsidRDefault="00C92413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Falls nicht, möchten wir Ih</w:t>
      </w:r>
      <w:r w:rsidR="003B018F" w:rsidRPr="00BA451D">
        <w:rPr>
          <w:rFonts w:ascii="Arial" w:hAnsi="Arial" w:cs="Arial"/>
        </w:rPr>
        <w:t xml:space="preserve">nen diese </w:t>
      </w:r>
      <w:r w:rsidRPr="00BA451D">
        <w:rPr>
          <w:rFonts w:ascii="Arial" w:hAnsi="Arial" w:cs="Arial"/>
        </w:rPr>
        <w:t xml:space="preserve">gerne vorstellen </w:t>
      </w:r>
      <w:r w:rsidR="00D71C8B" w:rsidRPr="00BA451D">
        <w:rPr>
          <w:rFonts w:ascii="Arial" w:hAnsi="Arial" w:cs="Arial"/>
        </w:rPr>
        <w:t xml:space="preserve">und Sie zugleich darum bitten mitzuhelfen, unsere Beratungsstelle für </w:t>
      </w:r>
      <w:r w:rsidR="00A801AB" w:rsidRPr="00BA451D">
        <w:rPr>
          <w:rFonts w:ascii="Arial" w:hAnsi="Arial" w:cs="Arial"/>
        </w:rPr>
        <w:t xml:space="preserve">Kinder und Jugendliche mit </w:t>
      </w:r>
      <w:r w:rsidR="00A801AB" w:rsidRPr="00BA451D">
        <w:rPr>
          <w:rFonts w:ascii="Arial" w:hAnsi="Arial" w:cs="Arial"/>
          <w:b/>
        </w:rPr>
        <w:t>Blindheit</w:t>
      </w:r>
      <w:r w:rsidR="00D71C8B" w:rsidRPr="00BA451D">
        <w:rPr>
          <w:rFonts w:ascii="Arial" w:hAnsi="Arial" w:cs="Arial"/>
          <w:b/>
        </w:rPr>
        <w:t xml:space="preserve"> </w:t>
      </w:r>
      <w:r w:rsidR="00A801AB" w:rsidRPr="00BA451D">
        <w:rPr>
          <w:rFonts w:ascii="Arial" w:hAnsi="Arial" w:cs="Arial"/>
          <w:b/>
        </w:rPr>
        <w:t>oder</w:t>
      </w:r>
      <w:r w:rsidR="00D71C8B" w:rsidRPr="00BA451D">
        <w:rPr>
          <w:rFonts w:ascii="Arial" w:hAnsi="Arial" w:cs="Arial"/>
          <w:b/>
        </w:rPr>
        <w:t xml:space="preserve"> </w:t>
      </w:r>
      <w:r w:rsidR="00A801AB" w:rsidRPr="00BA451D">
        <w:rPr>
          <w:rFonts w:ascii="Arial" w:hAnsi="Arial" w:cs="Arial"/>
          <w:b/>
        </w:rPr>
        <w:t>Sehbehinderung</w:t>
      </w:r>
      <w:r w:rsidR="00D71C8B" w:rsidRPr="00BA451D">
        <w:rPr>
          <w:rFonts w:ascii="Arial" w:hAnsi="Arial" w:cs="Arial"/>
        </w:rPr>
        <w:t xml:space="preserve"> bekannter zu machen. </w:t>
      </w:r>
    </w:p>
    <w:p w14:paraId="51D59978" w14:textId="77777777" w:rsidR="00D71C8B" w:rsidRPr="00BA451D" w:rsidRDefault="00D71C8B" w:rsidP="00BA451D">
      <w:pPr>
        <w:spacing w:line="276" w:lineRule="auto"/>
        <w:rPr>
          <w:rFonts w:ascii="Arial" w:hAnsi="Arial" w:cs="Arial"/>
          <w:b/>
        </w:rPr>
      </w:pPr>
    </w:p>
    <w:p w14:paraId="58B7D607" w14:textId="77777777" w:rsidR="00BA451D" w:rsidRDefault="00853ADC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In</w:t>
      </w:r>
      <w:r w:rsidR="00D71C8B" w:rsidRPr="00BA451D">
        <w:rPr>
          <w:rFonts w:ascii="Arial" w:hAnsi="Arial" w:cs="Arial"/>
        </w:rPr>
        <w:t xml:space="preserve"> der</w:t>
      </w:r>
      <w:r w:rsidR="00BA451D">
        <w:rPr>
          <w:rFonts w:ascii="Arial" w:hAnsi="Arial" w:cs="Arial"/>
        </w:rPr>
        <w:t xml:space="preserve"> LWL-</w:t>
      </w:r>
      <w:r w:rsidR="00D71C8B" w:rsidRPr="00BA451D">
        <w:rPr>
          <w:rFonts w:ascii="Arial" w:hAnsi="Arial" w:cs="Arial"/>
        </w:rPr>
        <w:t xml:space="preserve">Beratungsstelle </w:t>
      </w:r>
      <w:r w:rsidR="00A801AB" w:rsidRPr="00BA451D">
        <w:rPr>
          <w:rFonts w:ascii="Arial" w:hAnsi="Arial" w:cs="Arial"/>
        </w:rPr>
        <w:t xml:space="preserve">Sehen </w:t>
      </w:r>
      <w:r w:rsidR="000111DD" w:rsidRPr="00BA451D">
        <w:rPr>
          <w:rFonts w:ascii="Arial" w:hAnsi="Arial" w:cs="Arial"/>
        </w:rPr>
        <w:t xml:space="preserve">werden </w:t>
      </w:r>
      <w:r w:rsidR="00A801AB" w:rsidRPr="00BA451D">
        <w:rPr>
          <w:rFonts w:ascii="Arial" w:hAnsi="Arial" w:cs="Arial"/>
        </w:rPr>
        <w:t xml:space="preserve">Kinder </w:t>
      </w:r>
      <w:r w:rsidR="000111DD" w:rsidRPr="00BA451D">
        <w:rPr>
          <w:rFonts w:ascii="Arial" w:hAnsi="Arial" w:cs="Arial"/>
        </w:rPr>
        <w:t xml:space="preserve">ab </w:t>
      </w:r>
      <w:r w:rsidR="00A801AB" w:rsidRPr="00BA451D">
        <w:rPr>
          <w:rFonts w:ascii="Arial" w:hAnsi="Arial" w:cs="Arial"/>
        </w:rPr>
        <w:t>dem 3. Lebensmonat</w:t>
      </w:r>
      <w:r w:rsidR="000111DD" w:rsidRPr="00BA451D">
        <w:rPr>
          <w:rFonts w:ascii="Arial" w:hAnsi="Arial" w:cs="Arial"/>
        </w:rPr>
        <w:t xml:space="preserve"> mit ihren Eltern, Jugendliche und junge Erwachsene bis zum Eintritt in das Berufsleben in Bezug auf ihre Sehschädigung beraten</w:t>
      </w:r>
      <w:r w:rsidR="00653EDB" w:rsidRPr="00BA451D">
        <w:rPr>
          <w:rFonts w:ascii="Arial" w:hAnsi="Arial" w:cs="Arial"/>
        </w:rPr>
        <w:t xml:space="preserve"> – auch unabhängig von einer bereits bestehenden Diagnose</w:t>
      </w:r>
      <w:r w:rsidR="000111DD" w:rsidRPr="00BA451D">
        <w:rPr>
          <w:rFonts w:ascii="Arial" w:hAnsi="Arial" w:cs="Arial"/>
        </w:rPr>
        <w:t xml:space="preserve">. </w:t>
      </w:r>
    </w:p>
    <w:p w14:paraId="0A6D74ED" w14:textId="0C61811A" w:rsidR="00653EDB" w:rsidRPr="00BA451D" w:rsidRDefault="00653EDB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 xml:space="preserve">Wir sind damit </w:t>
      </w:r>
      <w:r w:rsidR="00A801AB" w:rsidRPr="00BA451D">
        <w:rPr>
          <w:rFonts w:ascii="Arial" w:hAnsi="Arial" w:cs="Arial"/>
        </w:rPr>
        <w:t xml:space="preserve">ein </w:t>
      </w:r>
      <w:r w:rsidR="00A801AB" w:rsidRPr="00BA451D">
        <w:rPr>
          <w:rFonts w:ascii="Arial" w:hAnsi="Arial" w:cs="Arial"/>
          <w:b/>
        </w:rPr>
        <w:t>niederschwelliges Angebot</w:t>
      </w:r>
      <w:r w:rsidRPr="00BA451D">
        <w:rPr>
          <w:rFonts w:ascii="Arial" w:hAnsi="Arial" w:cs="Arial"/>
        </w:rPr>
        <w:t xml:space="preserve"> für Menschen mit einer diagnostizierten oder vermuteten Sehbeeinträchtigung</w:t>
      </w:r>
      <w:r w:rsidR="00C92413" w:rsidRPr="00BA451D">
        <w:rPr>
          <w:rFonts w:ascii="Arial" w:hAnsi="Arial" w:cs="Arial"/>
        </w:rPr>
        <w:t>, deren Angehörige</w:t>
      </w:r>
      <w:r w:rsidR="00B11A57" w:rsidRPr="00BA451D">
        <w:rPr>
          <w:rFonts w:ascii="Arial" w:hAnsi="Arial" w:cs="Arial"/>
        </w:rPr>
        <w:t xml:space="preserve"> oder Lehrkräfte</w:t>
      </w:r>
      <w:r w:rsidR="00C92413" w:rsidRPr="00BA451D">
        <w:rPr>
          <w:rFonts w:ascii="Arial" w:hAnsi="Arial" w:cs="Arial"/>
        </w:rPr>
        <w:t>, denen e</w:t>
      </w:r>
      <w:r w:rsidR="003B018F" w:rsidRPr="00BA451D">
        <w:rPr>
          <w:rFonts w:ascii="Arial" w:hAnsi="Arial" w:cs="Arial"/>
        </w:rPr>
        <w:t>ine Sehveränderung bei ihren Schüler*innen</w:t>
      </w:r>
      <w:r w:rsidR="00C92413" w:rsidRPr="00BA451D">
        <w:rPr>
          <w:rFonts w:ascii="Arial" w:hAnsi="Arial" w:cs="Arial"/>
        </w:rPr>
        <w:t xml:space="preserve"> auffällt. </w:t>
      </w:r>
      <w:r w:rsidR="003B018F" w:rsidRPr="00BA451D">
        <w:rPr>
          <w:rFonts w:ascii="Arial" w:hAnsi="Arial" w:cs="Arial"/>
        </w:rPr>
        <w:t xml:space="preserve">In unserer Beratungsstelle </w:t>
      </w:r>
      <w:r w:rsidR="00C92413" w:rsidRPr="00BA451D">
        <w:rPr>
          <w:rFonts w:ascii="Arial" w:hAnsi="Arial" w:cs="Arial"/>
        </w:rPr>
        <w:t xml:space="preserve">arbeiten </w:t>
      </w:r>
      <w:r w:rsidR="00B11A57" w:rsidRPr="00BA451D">
        <w:rPr>
          <w:rFonts w:ascii="Arial" w:hAnsi="Arial" w:cs="Arial"/>
        </w:rPr>
        <w:t xml:space="preserve">ausschließlich </w:t>
      </w:r>
      <w:r w:rsidR="00C92413" w:rsidRPr="00BA451D">
        <w:rPr>
          <w:rFonts w:ascii="Arial" w:hAnsi="Arial" w:cs="Arial"/>
          <w:b/>
        </w:rPr>
        <w:t xml:space="preserve">Lehrkräfte </w:t>
      </w:r>
      <w:r w:rsidR="00BA451D" w:rsidRPr="00BA451D">
        <w:rPr>
          <w:rFonts w:ascii="Arial" w:hAnsi="Arial" w:cs="Arial"/>
          <w:b/>
        </w:rPr>
        <w:t>für Sonderpädagogik</w:t>
      </w:r>
      <w:r w:rsidR="00BA451D">
        <w:rPr>
          <w:rFonts w:ascii="Arial" w:hAnsi="Arial" w:cs="Arial"/>
        </w:rPr>
        <w:t xml:space="preserve"> </w:t>
      </w:r>
      <w:r w:rsidR="00C92413" w:rsidRPr="00BA451D">
        <w:rPr>
          <w:rFonts w:ascii="Arial" w:hAnsi="Arial" w:cs="Arial"/>
        </w:rPr>
        <w:t xml:space="preserve">mit dem </w:t>
      </w:r>
      <w:r w:rsidR="00C92413" w:rsidRPr="00BA451D">
        <w:rPr>
          <w:rFonts w:ascii="Arial" w:hAnsi="Arial" w:cs="Arial"/>
          <w:b/>
        </w:rPr>
        <w:t>Förderschwerpunkt Sehen</w:t>
      </w:r>
      <w:r w:rsidR="00C92413" w:rsidRPr="00BA451D">
        <w:rPr>
          <w:rFonts w:ascii="Arial" w:hAnsi="Arial" w:cs="Arial"/>
        </w:rPr>
        <w:t xml:space="preserve">. </w:t>
      </w:r>
    </w:p>
    <w:p w14:paraId="242B63E4" w14:textId="41070CD3" w:rsidR="00853ADC" w:rsidRPr="00BA451D" w:rsidRDefault="007D30D5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 xml:space="preserve">Die Beratungsstelle ist direkt an </w:t>
      </w:r>
      <w:r w:rsidR="00BA451D">
        <w:rPr>
          <w:rFonts w:ascii="Arial" w:hAnsi="Arial" w:cs="Arial"/>
        </w:rPr>
        <w:t xml:space="preserve">die </w:t>
      </w:r>
      <w:r w:rsidR="00BA451D" w:rsidRPr="00BA451D">
        <w:rPr>
          <w:rFonts w:ascii="Arial" w:hAnsi="Arial" w:cs="Arial"/>
          <w:b/>
        </w:rPr>
        <w:t>LWL-</w:t>
      </w:r>
      <w:r w:rsidRPr="00BA451D">
        <w:rPr>
          <w:rFonts w:ascii="Arial" w:hAnsi="Arial" w:cs="Arial"/>
          <w:b/>
        </w:rPr>
        <w:t>Förderschule</w:t>
      </w:r>
      <w:r w:rsidRPr="00BA451D">
        <w:rPr>
          <w:rFonts w:ascii="Arial" w:hAnsi="Arial" w:cs="Arial"/>
        </w:rPr>
        <w:t xml:space="preserve"> mit dem Förderschwerpunkt Sehen angegliedert</w:t>
      </w:r>
      <w:r w:rsidR="00E126F5" w:rsidRPr="00BA451D">
        <w:rPr>
          <w:rFonts w:ascii="Arial" w:hAnsi="Arial" w:cs="Arial"/>
        </w:rPr>
        <w:t>. Hier</w:t>
      </w:r>
      <w:r w:rsidRPr="00BA451D">
        <w:rPr>
          <w:rFonts w:ascii="Arial" w:hAnsi="Arial" w:cs="Arial"/>
        </w:rPr>
        <w:t xml:space="preserve"> </w:t>
      </w:r>
      <w:r w:rsidR="00E126F5" w:rsidRPr="00BA451D">
        <w:rPr>
          <w:rFonts w:ascii="Arial" w:hAnsi="Arial" w:cs="Arial"/>
        </w:rPr>
        <w:t xml:space="preserve">werden </w:t>
      </w:r>
      <w:r w:rsidR="00A801AB" w:rsidRPr="00BA451D">
        <w:rPr>
          <w:rFonts w:ascii="Arial" w:hAnsi="Arial" w:cs="Arial"/>
        </w:rPr>
        <w:t>Schüler*innen</w:t>
      </w:r>
      <w:r w:rsidRPr="00BA451D">
        <w:rPr>
          <w:rFonts w:ascii="Arial" w:hAnsi="Arial" w:cs="Arial"/>
        </w:rPr>
        <w:t xml:space="preserve"> mit einer Sehbeeinträchtigung von </w:t>
      </w:r>
      <w:r w:rsidR="00616656">
        <w:rPr>
          <w:rFonts w:ascii="Arial" w:hAnsi="Arial" w:cs="Arial"/>
        </w:rPr>
        <w:t>der 1. b</w:t>
      </w:r>
      <w:r w:rsidRPr="00BA451D">
        <w:rPr>
          <w:rFonts w:ascii="Arial" w:hAnsi="Arial" w:cs="Arial"/>
        </w:rPr>
        <w:t>is zur 10. Klasse unterrichtet</w:t>
      </w:r>
      <w:r w:rsidR="00E126F5" w:rsidRPr="00BA451D">
        <w:rPr>
          <w:rFonts w:ascii="Arial" w:hAnsi="Arial" w:cs="Arial"/>
        </w:rPr>
        <w:t xml:space="preserve">, im Rahmen des Außendienstes fördern die </w:t>
      </w:r>
      <w:r w:rsidR="00BA451D">
        <w:rPr>
          <w:rFonts w:ascii="Arial" w:hAnsi="Arial" w:cs="Arial"/>
        </w:rPr>
        <w:t>Lehrkräfte</w:t>
      </w:r>
      <w:r w:rsidR="00E126F5" w:rsidRPr="00BA451D">
        <w:rPr>
          <w:rFonts w:ascii="Arial" w:hAnsi="Arial" w:cs="Arial"/>
        </w:rPr>
        <w:t xml:space="preserve"> Kinder in der </w:t>
      </w:r>
      <w:r w:rsidR="00E126F5" w:rsidRPr="00BA451D">
        <w:rPr>
          <w:rFonts w:ascii="Arial" w:hAnsi="Arial" w:cs="Arial"/>
          <w:b/>
        </w:rPr>
        <w:t>Frühförderung</w:t>
      </w:r>
      <w:r w:rsidR="00E126F5" w:rsidRPr="00BA451D">
        <w:rPr>
          <w:rFonts w:ascii="Arial" w:hAnsi="Arial" w:cs="Arial"/>
        </w:rPr>
        <w:t xml:space="preserve"> oder </w:t>
      </w:r>
      <w:r w:rsidR="00616656">
        <w:rPr>
          <w:rFonts w:ascii="Arial" w:hAnsi="Arial" w:cs="Arial"/>
        </w:rPr>
        <w:t xml:space="preserve">unterstützen </w:t>
      </w:r>
      <w:r w:rsidR="00E126F5" w:rsidRPr="00BA451D">
        <w:rPr>
          <w:rFonts w:ascii="Arial" w:hAnsi="Arial" w:cs="Arial"/>
        </w:rPr>
        <w:t xml:space="preserve">Schüler*innen im </w:t>
      </w:r>
      <w:r w:rsidR="00E126F5" w:rsidRPr="00BA451D">
        <w:rPr>
          <w:rFonts w:ascii="Arial" w:hAnsi="Arial" w:cs="Arial"/>
          <w:b/>
        </w:rPr>
        <w:t>Gemeinsamen Lernen</w:t>
      </w:r>
      <w:r w:rsidR="00E126F5" w:rsidRPr="00BA451D">
        <w:rPr>
          <w:rFonts w:ascii="Arial" w:hAnsi="Arial" w:cs="Arial"/>
        </w:rPr>
        <w:t xml:space="preserve">. </w:t>
      </w:r>
    </w:p>
    <w:p w14:paraId="2FA3F9B8" w14:textId="77777777" w:rsidR="00517909" w:rsidRPr="00BA451D" w:rsidRDefault="00517909" w:rsidP="00BA451D">
      <w:pPr>
        <w:spacing w:line="276" w:lineRule="auto"/>
        <w:rPr>
          <w:rFonts w:ascii="Arial" w:hAnsi="Arial" w:cs="Arial"/>
        </w:rPr>
      </w:pPr>
    </w:p>
    <w:p w14:paraId="40AFE428" w14:textId="2BD81FBC" w:rsidR="007D4403" w:rsidRPr="00BA451D" w:rsidRDefault="00A37BB3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I</w:t>
      </w:r>
      <w:r w:rsidR="00096F4F" w:rsidRPr="00BA451D">
        <w:rPr>
          <w:rFonts w:ascii="Arial" w:hAnsi="Arial" w:cs="Arial"/>
        </w:rPr>
        <w:t xml:space="preserve">n Abhängigkeit von der Ausgangsfrage </w:t>
      </w:r>
      <w:r w:rsidRPr="00BA451D">
        <w:rPr>
          <w:rFonts w:ascii="Arial" w:hAnsi="Arial" w:cs="Arial"/>
        </w:rPr>
        <w:t xml:space="preserve">finden </w:t>
      </w:r>
      <w:r w:rsidR="00695FE4" w:rsidRPr="00BA451D">
        <w:rPr>
          <w:rFonts w:ascii="Arial" w:hAnsi="Arial" w:cs="Arial"/>
        </w:rPr>
        <w:t xml:space="preserve">bei einer Beratung </w:t>
      </w:r>
      <w:r w:rsidR="00F4556D" w:rsidRPr="00BA451D">
        <w:rPr>
          <w:rFonts w:ascii="Arial" w:hAnsi="Arial" w:cs="Arial"/>
        </w:rPr>
        <w:t xml:space="preserve">ausführliche </w:t>
      </w:r>
      <w:r w:rsidR="00F4556D" w:rsidRPr="00BA451D">
        <w:rPr>
          <w:rFonts w:ascii="Arial" w:hAnsi="Arial" w:cs="Arial"/>
          <w:b/>
        </w:rPr>
        <w:t>Beratungsgespräche</w:t>
      </w:r>
      <w:r w:rsidRPr="00BA451D">
        <w:rPr>
          <w:rFonts w:ascii="Arial" w:hAnsi="Arial" w:cs="Arial"/>
        </w:rPr>
        <w:t xml:space="preserve"> und eine </w:t>
      </w:r>
      <w:r w:rsidRPr="00BA451D">
        <w:rPr>
          <w:rFonts w:ascii="Arial" w:hAnsi="Arial" w:cs="Arial"/>
          <w:b/>
        </w:rPr>
        <w:t>bedarfsgerechte Diagnostik</w:t>
      </w:r>
      <w:r w:rsidR="00F4556D" w:rsidRPr="00BA451D">
        <w:rPr>
          <w:rFonts w:ascii="Arial" w:hAnsi="Arial" w:cs="Arial"/>
          <w:b/>
        </w:rPr>
        <w:t xml:space="preserve"> </w:t>
      </w:r>
      <w:r w:rsidR="001F5780" w:rsidRPr="00BA451D">
        <w:rPr>
          <w:rFonts w:ascii="Arial" w:hAnsi="Arial" w:cs="Arial"/>
          <w:b/>
        </w:rPr>
        <w:t>und Anamnese</w:t>
      </w:r>
      <w:r w:rsidR="001F5780" w:rsidRPr="00BA451D">
        <w:rPr>
          <w:rFonts w:ascii="Arial" w:hAnsi="Arial" w:cs="Arial"/>
        </w:rPr>
        <w:t xml:space="preserve"> </w:t>
      </w:r>
      <w:r w:rsidR="00F4556D" w:rsidRPr="00BA451D">
        <w:rPr>
          <w:rFonts w:ascii="Arial" w:hAnsi="Arial" w:cs="Arial"/>
        </w:rPr>
        <w:t xml:space="preserve">mit den Betroffenen statt. </w:t>
      </w:r>
      <w:r w:rsidRPr="00BA451D">
        <w:rPr>
          <w:rFonts w:ascii="Arial" w:hAnsi="Arial" w:cs="Arial"/>
        </w:rPr>
        <w:t>Hierbei werden</w:t>
      </w:r>
      <w:r w:rsidR="00F4556D" w:rsidRPr="00BA451D">
        <w:rPr>
          <w:rFonts w:ascii="Arial" w:hAnsi="Arial" w:cs="Arial"/>
        </w:rPr>
        <w:t xml:space="preserve"> von der beschriebenen Sehveränderung </w:t>
      </w:r>
      <w:r w:rsidRPr="00BA451D">
        <w:rPr>
          <w:rFonts w:ascii="Arial" w:hAnsi="Arial" w:cs="Arial"/>
        </w:rPr>
        <w:t>oder der</w:t>
      </w:r>
      <w:r w:rsidR="00F4556D" w:rsidRPr="00BA451D">
        <w:rPr>
          <w:rFonts w:ascii="Arial" w:hAnsi="Arial" w:cs="Arial"/>
        </w:rPr>
        <w:t xml:space="preserve"> schon</w:t>
      </w:r>
      <w:r w:rsidR="00517909" w:rsidRPr="00BA451D">
        <w:rPr>
          <w:rFonts w:ascii="Arial" w:hAnsi="Arial" w:cs="Arial"/>
        </w:rPr>
        <w:t xml:space="preserve"> diagnostizierte</w:t>
      </w:r>
      <w:r w:rsidR="00F4556D" w:rsidRPr="00BA451D">
        <w:rPr>
          <w:rFonts w:ascii="Arial" w:hAnsi="Arial" w:cs="Arial"/>
        </w:rPr>
        <w:t>n Sehschädigung</w:t>
      </w:r>
      <w:r w:rsidR="00096F4F" w:rsidRPr="00BA451D">
        <w:rPr>
          <w:rFonts w:ascii="Arial" w:hAnsi="Arial" w:cs="Arial"/>
        </w:rPr>
        <w:t xml:space="preserve"> </w:t>
      </w:r>
      <w:r w:rsidR="00096F4F" w:rsidRPr="00BA451D">
        <w:rPr>
          <w:rFonts w:ascii="Arial" w:hAnsi="Arial" w:cs="Arial"/>
          <w:i/>
        </w:rPr>
        <w:t>aus medizinischer Sicht</w:t>
      </w:r>
      <w:r w:rsidR="00517909" w:rsidRPr="00BA451D">
        <w:rPr>
          <w:rFonts w:ascii="Arial" w:hAnsi="Arial" w:cs="Arial"/>
        </w:rPr>
        <w:t xml:space="preserve">, </w:t>
      </w:r>
      <w:r w:rsidR="00506732" w:rsidRPr="00BA451D">
        <w:rPr>
          <w:rFonts w:ascii="Arial" w:hAnsi="Arial" w:cs="Arial"/>
        </w:rPr>
        <w:t>die individuellen funktionalen Auswi</w:t>
      </w:r>
      <w:r w:rsidR="00517909" w:rsidRPr="00BA451D">
        <w:rPr>
          <w:rFonts w:ascii="Arial" w:hAnsi="Arial" w:cs="Arial"/>
        </w:rPr>
        <w:t xml:space="preserve">rkungen </w:t>
      </w:r>
      <w:r w:rsidR="00096F4F" w:rsidRPr="00BA451D">
        <w:rPr>
          <w:rFonts w:ascii="Arial" w:hAnsi="Arial" w:cs="Arial"/>
          <w:i/>
        </w:rPr>
        <w:t xml:space="preserve">aus pädagogischer Sicht </w:t>
      </w:r>
      <w:r w:rsidR="00517909" w:rsidRPr="00BA451D">
        <w:rPr>
          <w:rFonts w:ascii="Arial" w:hAnsi="Arial" w:cs="Arial"/>
        </w:rPr>
        <w:t>betrachtet</w:t>
      </w:r>
      <w:r w:rsidR="00506732" w:rsidRPr="00BA451D">
        <w:rPr>
          <w:rFonts w:ascii="Arial" w:hAnsi="Arial" w:cs="Arial"/>
        </w:rPr>
        <w:t>.</w:t>
      </w:r>
      <w:r w:rsidR="00517909" w:rsidRPr="00BA451D">
        <w:rPr>
          <w:rFonts w:ascii="Arial" w:hAnsi="Arial" w:cs="Arial"/>
        </w:rPr>
        <w:t xml:space="preserve"> </w:t>
      </w:r>
      <w:r w:rsidRPr="00BA451D">
        <w:rPr>
          <w:rFonts w:ascii="Arial" w:hAnsi="Arial" w:cs="Arial"/>
        </w:rPr>
        <w:t>Steht im Mittelpunkt des Beratungsgesprächs eine Sehdiagnostik</w:t>
      </w:r>
      <w:r w:rsidRPr="00924A44">
        <w:rPr>
          <w:rFonts w:ascii="Arial" w:hAnsi="Arial" w:cs="Arial"/>
        </w:rPr>
        <w:t xml:space="preserve">, </w:t>
      </w:r>
      <w:r w:rsidR="00713CB9" w:rsidRPr="00BA451D">
        <w:rPr>
          <w:rFonts w:ascii="Arial" w:hAnsi="Arial" w:cs="Arial"/>
        </w:rPr>
        <w:t>steht folgende Frage im Vordergrund</w:t>
      </w:r>
      <w:r w:rsidR="00853ADC" w:rsidRPr="00BA451D">
        <w:rPr>
          <w:rFonts w:ascii="Arial" w:hAnsi="Arial" w:cs="Arial"/>
        </w:rPr>
        <w:t xml:space="preserve">: </w:t>
      </w:r>
      <w:r w:rsidR="00853ADC" w:rsidRPr="00BA451D">
        <w:rPr>
          <w:rFonts w:ascii="Arial" w:hAnsi="Arial" w:cs="Arial"/>
          <w:i/>
        </w:rPr>
        <w:t>Wie sieht das K</w:t>
      </w:r>
      <w:r w:rsidR="00284320" w:rsidRPr="00BA451D">
        <w:rPr>
          <w:rFonts w:ascii="Arial" w:hAnsi="Arial" w:cs="Arial"/>
          <w:i/>
        </w:rPr>
        <w:t>ind?</w:t>
      </w:r>
      <w:r w:rsidR="00284320" w:rsidRPr="00BA451D">
        <w:rPr>
          <w:rFonts w:ascii="Arial" w:hAnsi="Arial" w:cs="Arial"/>
        </w:rPr>
        <w:t xml:space="preserve"> </w:t>
      </w:r>
    </w:p>
    <w:p w14:paraId="36D0A3FB" w14:textId="77777777" w:rsidR="00853ADC" w:rsidRPr="00BA451D" w:rsidRDefault="00517909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 xml:space="preserve">Als </w:t>
      </w:r>
      <w:r w:rsidR="001F5780" w:rsidRPr="00BA451D">
        <w:rPr>
          <w:rFonts w:ascii="Arial" w:hAnsi="Arial" w:cs="Arial"/>
        </w:rPr>
        <w:t>diagnostische</w:t>
      </w:r>
      <w:r w:rsidR="00AB3D70" w:rsidRPr="00BA451D">
        <w:rPr>
          <w:rFonts w:ascii="Arial" w:hAnsi="Arial" w:cs="Arial"/>
        </w:rPr>
        <w:t xml:space="preserve"> Mittel</w:t>
      </w:r>
      <w:r w:rsidRPr="00BA451D">
        <w:rPr>
          <w:rFonts w:ascii="Arial" w:hAnsi="Arial" w:cs="Arial"/>
        </w:rPr>
        <w:t xml:space="preserve"> dienen </w:t>
      </w:r>
      <w:r w:rsidR="005655B1" w:rsidRPr="00BA451D">
        <w:rPr>
          <w:rFonts w:ascii="Arial" w:hAnsi="Arial" w:cs="Arial"/>
        </w:rPr>
        <w:t xml:space="preserve">(visuelle) </w:t>
      </w:r>
      <w:r w:rsidR="007D4403" w:rsidRPr="00BA451D">
        <w:rPr>
          <w:rFonts w:ascii="Arial" w:hAnsi="Arial" w:cs="Arial"/>
        </w:rPr>
        <w:t>informelle Tests (</w:t>
      </w:r>
      <w:r w:rsidR="005655B1" w:rsidRPr="00BA451D">
        <w:rPr>
          <w:rFonts w:ascii="Arial" w:hAnsi="Arial" w:cs="Arial"/>
        </w:rPr>
        <w:t xml:space="preserve">z.B. </w:t>
      </w:r>
      <w:r w:rsidR="007D4403" w:rsidRPr="00BA451D">
        <w:rPr>
          <w:rFonts w:ascii="Arial" w:hAnsi="Arial" w:cs="Arial"/>
        </w:rPr>
        <w:t xml:space="preserve">Lea </w:t>
      </w:r>
      <w:proofErr w:type="spellStart"/>
      <w:r w:rsidR="007D4403" w:rsidRPr="00BA451D">
        <w:rPr>
          <w:rFonts w:ascii="Arial" w:hAnsi="Arial" w:cs="Arial"/>
        </w:rPr>
        <w:t>Hyvärinnen</w:t>
      </w:r>
      <w:proofErr w:type="spellEnd"/>
      <w:r w:rsidR="007D4403" w:rsidRPr="00BA451D">
        <w:rPr>
          <w:rFonts w:ascii="Arial" w:hAnsi="Arial" w:cs="Arial"/>
        </w:rPr>
        <w:t>),</w:t>
      </w:r>
      <w:r w:rsidR="005655B1" w:rsidRPr="00BA451D">
        <w:rPr>
          <w:rFonts w:ascii="Arial" w:hAnsi="Arial" w:cs="Arial"/>
        </w:rPr>
        <w:t xml:space="preserve"> </w:t>
      </w:r>
      <w:r w:rsidR="007D4403" w:rsidRPr="00BA451D">
        <w:rPr>
          <w:rFonts w:ascii="Arial" w:hAnsi="Arial" w:cs="Arial"/>
        </w:rPr>
        <w:t>formelle Tests (</w:t>
      </w:r>
      <w:r w:rsidR="00713CB9" w:rsidRPr="00BA451D">
        <w:rPr>
          <w:rFonts w:ascii="Arial" w:hAnsi="Arial" w:cs="Arial"/>
        </w:rPr>
        <w:t xml:space="preserve">z.B. </w:t>
      </w:r>
      <w:r w:rsidR="00D71C8B" w:rsidRPr="00BA451D">
        <w:rPr>
          <w:rFonts w:ascii="Arial" w:hAnsi="Arial" w:cs="Arial"/>
        </w:rPr>
        <w:t xml:space="preserve">FEW II) und </w:t>
      </w:r>
      <w:r w:rsidR="007D4403" w:rsidRPr="00BA451D">
        <w:rPr>
          <w:rFonts w:ascii="Arial" w:hAnsi="Arial" w:cs="Arial"/>
        </w:rPr>
        <w:t>informelle Beobachtungen</w:t>
      </w:r>
      <w:r w:rsidR="00AB3D70" w:rsidRPr="00BA451D">
        <w:rPr>
          <w:rFonts w:ascii="Arial" w:hAnsi="Arial" w:cs="Arial"/>
        </w:rPr>
        <w:t xml:space="preserve">, die </w:t>
      </w:r>
      <w:r w:rsidR="00D71C8B" w:rsidRPr="00BA451D">
        <w:rPr>
          <w:rFonts w:ascii="Arial" w:hAnsi="Arial" w:cs="Arial"/>
        </w:rPr>
        <w:t xml:space="preserve">Reaktionen des Kindes </w:t>
      </w:r>
      <w:r w:rsidR="00AB3D70" w:rsidRPr="00BA451D">
        <w:rPr>
          <w:rFonts w:ascii="Arial" w:hAnsi="Arial" w:cs="Arial"/>
        </w:rPr>
        <w:t xml:space="preserve">provozieren </w:t>
      </w:r>
      <w:r w:rsidR="007D4403" w:rsidRPr="00BA451D">
        <w:rPr>
          <w:rFonts w:ascii="Arial" w:hAnsi="Arial" w:cs="Arial"/>
        </w:rPr>
        <w:t>(</w:t>
      </w:r>
      <w:r w:rsidR="00713CB9" w:rsidRPr="00BA451D">
        <w:rPr>
          <w:rFonts w:ascii="Arial" w:hAnsi="Arial" w:cs="Arial"/>
        </w:rPr>
        <w:t xml:space="preserve">z.B. </w:t>
      </w:r>
      <w:r w:rsidR="007D4403" w:rsidRPr="00BA451D">
        <w:rPr>
          <w:rFonts w:ascii="Arial" w:hAnsi="Arial" w:cs="Arial"/>
        </w:rPr>
        <w:t xml:space="preserve">Schleswiger </w:t>
      </w:r>
      <w:proofErr w:type="spellStart"/>
      <w:r w:rsidR="007D4403" w:rsidRPr="00BA451D">
        <w:rPr>
          <w:rFonts w:ascii="Arial" w:hAnsi="Arial" w:cs="Arial"/>
        </w:rPr>
        <w:t>Sehkiste</w:t>
      </w:r>
      <w:proofErr w:type="spellEnd"/>
      <w:r w:rsidR="007D4403" w:rsidRPr="00BA451D">
        <w:rPr>
          <w:rFonts w:ascii="Arial" w:hAnsi="Arial" w:cs="Arial"/>
        </w:rPr>
        <w:t>)</w:t>
      </w:r>
      <w:r w:rsidR="00713CB9" w:rsidRPr="00BA451D">
        <w:rPr>
          <w:rFonts w:ascii="Arial" w:hAnsi="Arial" w:cs="Arial"/>
        </w:rPr>
        <w:t>; diese Tests können</w:t>
      </w:r>
      <w:r w:rsidR="007D4403" w:rsidRPr="00BA451D">
        <w:rPr>
          <w:rFonts w:ascii="Arial" w:hAnsi="Arial" w:cs="Arial"/>
        </w:rPr>
        <w:t xml:space="preserve"> </w:t>
      </w:r>
      <w:r w:rsidR="00AB3D70" w:rsidRPr="00BA451D">
        <w:rPr>
          <w:rFonts w:ascii="Arial" w:hAnsi="Arial" w:cs="Arial"/>
        </w:rPr>
        <w:t xml:space="preserve">erste </w:t>
      </w:r>
      <w:r w:rsidR="007D4403" w:rsidRPr="00BA451D">
        <w:rPr>
          <w:rFonts w:ascii="Arial" w:hAnsi="Arial" w:cs="Arial"/>
        </w:rPr>
        <w:t xml:space="preserve">Rückschlüsse auf das individuelle Sehen des Kindes und den damit verbundenen Schwierigkeiten </w:t>
      </w:r>
      <w:r w:rsidR="00A801AB" w:rsidRPr="00BA451D">
        <w:rPr>
          <w:rFonts w:ascii="Arial" w:hAnsi="Arial" w:cs="Arial"/>
        </w:rPr>
        <w:t xml:space="preserve">im visuellen Verhalten </w:t>
      </w:r>
      <w:r w:rsidR="007D4403" w:rsidRPr="00BA451D">
        <w:rPr>
          <w:rFonts w:ascii="Arial" w:hAnsi="Arial" w:cs="Arial"/>
        </w:rPr>
        <w:t xml:space="preserve">z.B. im schulischen Kontext liefern. </w:t>
      </w:r>
      <w:r w:rsidR="005655B1" w:rsidRPr="00BA451D">
        <w:rPr>
          <w:rFonts w:ascii="Arial" w:hAnsi="Arial" w:cs="Arial"/>
        </w:rPr>
        <w:t xml:space="preserve">Entsprechende kontextuelle Variationen </w:t>
      </w:r>
      <w:r w:rsidR="00713CB9" w:rsidRPr="00BA451D">
        <w:rPr>
          <w:rFonts w:ascii="Arial" w:hAnsi="Arial" w:cs="Arial"/>
        </w:rPr>
        <w:t>(</w:t>
      </w:r>
      <w:r w:rsidR="00D71C8B" w:rsidRPr="00BA451D">
        <w:rPr>
          <w:rFonts w:ascii="Arial" w:hAnsi="Arial" w:cs="Arial"/>
        </w:rPr>
        <w:t xml:space="preserve">z.B. </w:t>
      </w:r>
      <w:r w:rsidR="00096F4F" w:rsidRPr="00BA451D">
        <w:rPr>
          <w:rFonts w:ascii="Arial" w:hAnsi="Arial" w:cs="Arial"/>
        </w:rPr>
        <w:t>Veränderung der Beleuchtung, Abstand von Schriftgut, Strukturierungshilfen etc.) werden</w:t>
      </w:r>
      <w:r w:rsidR="00D71C8B" w:rsidRPr="00BA451D">
        <w:rPr>
          <w:rFonts w:ascii="Arial" w:hAnsi="Arial" w:cs="Arial"/>
        </w:rPr>
        <w:t xml:space="preserve"> bei Bedarf </w:t>
      </w:r>
      <w:proofErr w:type="spellStart"/>
      <w:r w:rsidR="00D71C8B" w:rsidRPr="00BA451D">
        <w:rPr>
          <w:rFonts w:ascii="Arial" w:hAnsi="Arial" w:cs="Arial"/>
        </w:rPr>
        <w:t>ertestet</w:t>
      </w:r>
      <w:proofErr w:type="spellEnd"/>
      <w:r w:rsidR="00713CB9" w:rsidRPr="00BA451D">
        <w:rPr>
          <w:rFonts w:ascii="Arial" w:hAnsi="Arial" w:cs="Arial"/>
        </w:rPr>
        <w:t xml:space="preserve">. </w:t>
      </w:r>
    </w:p>
    <w:p w14:paraId="7D2F98AA" w14:textId="77777777" w:rsidR="005655B1" w:rsidRPr="00BA451D" w:rsidRDefault="005655B1" w:rsidP="00BA451D">
      <w:pPr>
        <w:spacing w:line="276" w:lineRule="auto"/>
        <w:rPr>
          <w:rFonts w:ascii="Arial" w:hAnsi="Arial" w:cs="Arial"/>
        </w:rPr>
      </w:pPr>
    </w:p>
    <w:p w14:paraId="2600B2B6" w14:textId="2BE04A32" w:rsidR="007C5AB7" w:rsidRPr="00BA451D" w:rsidRDefault="007D4403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 xml:space="preserve">Neben dieser </w:t>
      </w:r>
      <w:r w:rsidR="00853ADC" w:rsidRPr="00BA451D">
        <w:rPr>
          <w:rFonts w:ascii="Arial" w:hAnsi="Arial" w:cs="Arial"/>
        </w:rPr>
        <w:t xml:space="preserve">funktionalen </w:t>
      </w:r>
      <w:r w:rsidRPr="00BA451D">
        <w:rPr>
          <w:rFonts w:ascii="Arial" w:hAnsi="Arial" w:cs="Arial"/>
        </w:rPr>
        <w:t>Diagnostik</w:t>
      </w:r>
      <w:r w:rsidR="00853ADC" w:rsidRPr="00BA451D">
        <w:rPr>
          <w:rFonts w:ascii="Arial" w:hAnsi="Arial" w:cs="Arial"/>
        </w:rPr>
        <w:t xml:space="preserve"> </w:t>
      </w:r>
      <w:r w:rsidR="007C5AB7" w:rsidRPr="00BA451D">
        <w:rPr>
          <w:rFonts w:ascii="Arial" w:hAnsi="Arial" w:cs="Arial"/>
        </w:rPr>
        <w:t>kann</w:t>
      </w:r>
      <w:r w:rsidR="00BD6DD8" w:rsidRPr="00BA451D">
        <w:rPr>
          <w:rFonts w:ascii="Arial" w:hAnsi="Arial" w:cs="Arial"/>
        </w:rPr>
        <w:t xml:space="preserve"> -</w:t>
      </w:r>
      <w:r w:rsidR="007C5AB7" w:rsidRPr="00BA451D">
        <w:rPr>
          <w:rFonts w:ascii="Arial" w:hAnsi="Arial" w:cs="Arial"/>
        </w:rPr>
        <w:t xml:space="preserve"> je nach Ausgangsfrage und Bedarf</w:t>
      </w:r>
      <w:r w:rsidR="00BD6DD8" w:rsidRPr="00BA451D">
        <w:rPr>
          <w:rFonts w:ascii="Arial" w:hAnsi="Arial" w:cs="Arial"/>
        </w:rPr>
        <w:t xml:space="preserve"> -</w:t>
      </w:r>
      <w:r w:rsidR="000111DD" w:rsidRPr="00BA451D">
        <w:rPr>
          <w:rFonts w:ascii="Arial" w:hAnsi="Arial" w:cs="Arial"/>
        </w:rPr>
        <w:t xml:space="preserve"> eine </w:t>
      </w:r>
      <w:r w:rsidR="007C5AB7" w:rsidRPr="00BA451D">
        <w:rPr>
          <w:rFonts w:ascii="Arial" w:hAnsi="Arial" w:cs="Arial"/>
        </w:rPr>
        <w:t xml:space="preserve">erste </w:t>
      </w:r>
      <w:r w:rsidR="000111DD" w:rsidRPr="00BA451D">
        <w:rPr>
          <w:rFonts w:ascii="Arial" w:hAnsi="Arial" w:cs="Arial"/>
          <w:b/>
        </w:rPr>
        <w:t>Hilfsmittel</w:t>
      </w:r>
      <w:r w:rsidR="00695FE4" w:rsidRPr="00BA451D">
        <w:rPr>
          <w:rFonts w:ascii="Arial" w:hAnsi="Arial" w:cs="Arial"/>
          <w:b/>
        </w:rPr>
        <w:t>analyse und -beratung</w:t>
      </w:r>
      <w:r w:rsidR="00695FE4" w:rsidRPr="00BA451D">
        <w:rPr>
          <w:rFonts w:ascii="Arial" w:hAnsi="Arial" w:cs="Arial"/>
        </w:rPr>
        <w:t xml:space="preserve"> </w:t>
      </w:r>
      <w:r w:rsidR="007C5AB7" w:rsidRPr="00BA451D">
        <w:rPr>
          <w:rFonts w:ascii="Arial" w:hAnsi="Arial" w:cs="Arial"/>
        </w:rPr>
        <w:t xml:space="preserve">stattfinden. Die Beratungsstelle </w:t>
      </w:r>
      <w:r w:rsidR="00A801AB" w:rsidRPr="00BA451D">
        <w:rPr>
          <w:rFonts w:ascii="Arial" w:hAnsi="Arial" w:cs="Arial"/>
        </w:rPr>
        <w:t xml:space="preserve">Sehen </w:t>
      </w:r>
      <w:r w:rsidR="007C5AB7" w:rsidRPr="00BA451D">
        <w:rPr>
          <w:rFonts w:ascii="Arial" w:hAnsi="Arial" w:cs="Arial"/>
        </w:rPr>
        <w:t xml:space="preserve">verfügt </w:t>
      </w:r>
      <w:r w:rsidR="00695FE4" w:rsidRPr="00BA451D">
        <w:rPr>
          <w:rFonts w:ascii="Arial" w:hAnsi="Arial" w:cs="Arial"/>
        </w:rPr>
        <w:t xml:space="preserve">dazu </w:t>
      </w:r>
      <w:r w:rsidR="00486495" w:rsidRPr="00BA451D">
        <w:rPr>
          <w:rFonts w:ascii="Arial" w:hAnsi="Arial" w:cs="Arial"/>
        </w:rPr>
        <w:t xml:space="preserve">neben erfahrenem Lehrpersonal </w:t>
      </w:r>
      <w:r w:rsidR="007C5AB7" w:rsidRPr="00BA451D">
        <w:rPr>
          <w:rFonts w:ascii="Arial" w:hAnsi="Arial" w:cs="Arial"/>
        </w:rPr>
        <w:t xml:space="preserve">über eine Auswahl an </w:t>
      </w:r>
      <w:r w:rsidR="00A801AB" w:rsidRPr="00BA451D">
        <w:rPr>
          <w:rFonts w:ascii="Arial" w:hAnsi="Arial" w:cs="Arial"/>
        </w:rPr>
        <w:t>vergrößernden</w:t>
      </w:r>
      <w:r w:rsidR="007C5AB7" w:rsidRPr="00BA451D">
        <w:rPr>
          <w:rFonts w:ascii="Arial" w:hAnsi="Arial" w:cs="Arial"/>
        </w:rPr>
        <w:t xml:space="preserve"> Hilfsmitteln, </w:t>
      </w:r>
      <w:r w:rsidR="00486495" w:rsidRPr="00BA451D">
        <w:rPr>
          <w:rFonts w:ascii="Arial" w:hAnsi="Arial" w:cs="Arial"/>
        </w:rPr>
        <w:t xml:space="preserve">so dass ein erstes Ausprobieren verschiedener Hilfsmittelarten </w:t>
      </w:r>
      <w:r w:rsidR="00DA6031" w:rsidRPr="00BA451D">
        <w:rPr>
          <w:rFonts w:ascii="Arial" w:hAnsi="Arial" w:cs="Arial"/>
        </w:rPr>
        <w:t xml:space="preserve">in </w:t>
      </w:r>
      <w:r w:rsidR="001F5780" w:rsidRPr="00BA451D">
        <w:rPr>
          <w:rFonts w:ascii="Arial" w:hAnsi="Arial" w:cs="Arial"/>
        </w:rPr>
        <w:t>ruhiger Atmosphäre</w:t>
      </w:r>
      <w:r w:rsidR="00DA6031" w:rsidRPr="00BA451D">
        <w:rPr>
          <w:rFonts w:ascii="Arial" w:hAnsi="Arial" w:cs="Arial"/>
        </w:rPr>
        <w:t xml:space="preserve"> </w:t>
      </w:r>
      <w:r w:rsidR="00486495" w:rsidRPr="00BA451D">
        <w:rPr>
          <w:rFonts w:ascii="Arial" w:hAnsi="Arial" w:cs="Arial"/>
        </w:rPr>
        <w:t xml:space="preserve">möglich ist. </w:t>
      </w:r>
    </w:p>
    <w:p w14:paraId="03D4BAD3" w14:textId="77777777" w:rsidR="007C5AB7" w:rsidRPr="00BA451D" w:rsidRDefault="007C5AB7" w:rsidP="00BA451D">
      <w:pPr>
        <w:spacing w:line="276" w:lineRule="auto"/>
        <w:rPr>
          <w:rFonts w:ascii="Arial" w:hAnsi="Arial" w:cs="Arial"/>
        </w:rPr>
      </w:pPr>
    </w:p>
    <w:p w14:paraId="130FE7CD" w14:textId="77777777" w:rsidR="00D72ABC" w:rsidRPr="00BA451D" w:rsidRDefault="007C5AB7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 xml:space="preserve">Aufbauend darauf können </w:t>
      </w:r>
      <w:r w:rsidR="000111DD" w:rsidRPr="00BA451D">
        <w:rPr>
          <w:rFonts w:ascii="Arial" w:hAnsi="Arial" w:cs="Arial"/>
        </w:rPr>
        <w:t xml:space="preserve">erste </w:t>
      </w:r>
      <w:r w:rsidR="007D4403" w:rsidRPr="00BA451D">
        <w:rPr>
          <w:rFonts w:ascii="Arial" w:hAnsi="Arial" w:cs="Arial"/>
          <w:b/>
        </w:rPr>
        <w:t>Interventionsmaßnahmen</w:t>
      </w:r>
      <w:r w:rsidR="007D4403" w:rsidRPr="00BA451D">
        <w:rPr>
          <w:rFonts w:ascii="Arial" w:hAnsi="Arial" w:cs="Arial"/>
        </w:rPr>
        <w:t xml:space="preserve"> </w:t>
      </w:r>
      <w:r w:rsidRPr="00BA451D">
        <w:rPr>
          <w:rFonts w:ascii="Arial" w:hAnsi="Arial" w:cs="Arial"/>
        </w:rPr>
        <w:t xml:space="preserve">und </w:t>
      </w:r>
      <w:proofErr w:type="spellStart"/>
      <w:r w:rsidR="007D4403" w:rsidRPr="00BA451D">
        <w:rPr>
          <w:rFonts w:ascii="Arial" w:hAnsi="Arial" w:cs="Arial"/>
          <w:b/>
        </w:rPr>
        <w:t>sehgeschädigtenspezifische</w:t>
      </w:r>
      <w:proofErr w:type="spellEnd"/>
      <w:r w:rsidR="007D4403" w:rsidRPr="00BA451D">
        <w:rPr>
          <w:rFonts w:ascii="Arial" w:hAnsi="Arial" w:cs="Arial"/>
          <w:b/>
        </w:rPr>
        <w:t xml:space="preserve"> </w:t>
      </w:r>
      <w:r w:rsidR="003C4346" w:rsidRPr="00BA451D">
        <w:rPr>
          <w:rFonts w:ascii="Arial" w:hAnsi="Arial" w:cs="Arial"/>
          <w:b/>
        </w:rPr>
        <w:t xml:space="preserve">individuelle </w:t>
      </w:r>
      <w:r w:rsidR="007D4403" w:rsidRPr="00BA451D">
        <w:rPr>
          <w:rFonts w:ascii="Arial" w:hAnsi="Arial" w:cs="Arial"/>
          <w:b/>
        </w:rPr>
        <w:t>Unterstützung</w:t>
      </w:r>
      <w:r w:rsidR="00853ADC" w:rsidRPr="00BA451D">
        <w:rPr>
          <w:rFonts w:ascii="Arial" w:hAnsi="Arial" w:cs="Arial"/>
          <w:b/>
        </w:rPr>
        <w:t>smöglichkeiten</w:t>
      </w:r>
      <w:r w:rsidR="00853ADC" w:rsidRPr="00BA451D">
        <w:rPr>
          <w:rFonts w:ascii="Arial" w:hAnsi="Arial" w:cs="Arial"/>
        </w:rPr>
        <w:t xml:space="preserve"> </w:t>
      </w:r>
      <w:r w:rsidR="007D4403" w:rsidRPr="00BA451D">
        <w:rPr>
          <w:rFonts w:ascii="Arial" w:hAnsi="Arial" w:cs="Arial"/>
        </w:rPr>
        <w:lastRenderedPageBreak/>
        <w:t>aufgezeigt werden.</w:t>
      </w:r>
      <w:r w:rsidR="00853ADC" w:rsidRPr="00BA451D">
        <w:rPr>
          <w:rFonts w:ascii="Arial" w:hAnsi="Arial" w:cs="Arial"/>
        </w:rPr>
        <w:t xml:space="preserve"> Oft bietet es sich </w:t>
      </w:r>
      <w:r w:rsidR="00DA6031" w:rsidRPr="00BA451D">
        <w:rPr>
          <w:rFonts w:ascii="Arial" w:hAnsi="Arial" w:cs="Arial"/>
        </w:rPr>
        <w:t xml:space="preserve">in dem Kontext auch </w:t>
      </w:r>
      <w:r w:rsidR="00853ADC" w:rsidRPr="00BA451D">
        <w:rPr>
          <w:rFonts w:ascii="Arial" w:hAnsi="Arial" w:cs="Arial"/>
        </w:rPr>
        <w:t xml:space="preserve">an, eine </w:t>
      </w:r>
      <w:r w:rsidR="00D72ABC" w:rsidRPr="00BA451D">
        <w:rPr>
          <w:rFonts w:ascii="Arial" w:hAnsi="Arial" w:cs="Arial"/>
        </w:rPr>
        <w:t xml:space="preserve">Veranschaulichung des Sehvermögens für Eltern und </w:t>
      </w:r>
      <w:r w:rsidR="001F5780" w:rsidRPr="00BA451D">
        <w:rPr>
          <w:rFonts w:ascii="Arial" w:hAnsi="Arial" w:cs="Arial"/>
        </w:rPr>
        <w:t>Lehrkräfte</w:t>
      </w:r>
      <w:r w:rsidR="00853ADC" w:rsidRPr="00BA451D">
        <w:rPr>
          <w:rFonts w:ascii="Arial" w:hAnsi="Arial" w:cs="Arial"/>
        </w:rPr>
        <w:t xml:space="preserve"> durchzuführen</w:t>
      </w:r>
      <w:r w:rsidR="00D72ABC" w:rsidRPr="00BA451D">
        <w:rPr>
          <w:rFonts w:ascii="Arial" w:hAnsi="Arial" w:cs="Arial"/>
        </w:rPr>
        <w:t>.</w:t>
      </w:r>
    </w:p>
    <w:p w14:paraId="643C7152" w14:textId="77777777" w:rsidR="00D72ABC" w:rsidRPr="00BA451D" w:rsidRDefault="00D72ABC" w:rsidP="00BA451D">
      <w:pPr>
        <w:spacing w:line="276" w:lineRule="auto"/>
        <w:rPr>
          <w:rFonts w:ascii="Arial" w:hAnsi="Arial" w:cs="Arial"/>
        </w:rPr>
      </w:pPr>
    </w:p>
    <w:p w14:paraId="7DD44C6C" w14:textId="417D1792" w:rsidR="00096F4F" w:rsidRPr="00BA451D" w:rsidRDefault="00F85259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Ein</w:t>
      </w:r>
      <w:r w:rsidR="00BD6DD8" w:rsidRPr="00BA451D">
        <w:rPr>
          <w:rFonts w:ascii="Arial" w:hAnsi="Arial" w:cs="Arial"/>
        </w:rPr>
        <w:t xml:space="preserve"> weiteres gern angenommenes Angebot</w:t>
      </w:r>
      <w:r w:rsidR="00DA6031" w:rsidRPr="00BA451D">
        <w:rPr>
          <w:rFonts w:ascii="Arial" w:hAnsi="Arial" w:cs="Arial"/>
        </w:rPr>
        <w:t xml:space="preserve">, ist das Aufzeigen von Perspektiven für die betroffenen Schüler*innen und Familien. Hierzu werden Möglichkeiten des </w:t>
      </w:r>
      <w:r w:rsidR="00DA6031" w:rsidRPr="00BA451D">
        <w:rPr>
          <w:rFonts w:ascii="Arial" w:hAnsi="Arial" w:cs="Arial"/>
          <w:b/>
        </w:rPr>
        <w:t>schulischen Nachteilsausgleichs</w:t>
      </w:r>
      <w:r w:rsidR="00DA6031" w:rsidRPr="00BA451D">
        <w:rPr>
          <w:rFonts w:ascii="Arial" w:hAnsi="Arial" w:cs="Arial"/>
        </w:rPr>
        <w:t xml:space="preserve">, zur </w:t>
      </w:r>
      <w:r w:rsidR="00DA6031" w:rsidRPr="00BA451D">
        <w:rPr>
          <w:rFonts w:ascii="Arial" w:hAnsi="Arial" w:cs="Arial"/>
          <w:b/>
        </w:rPr>
        <w:t>schulischen Laufbahn</w:t>
      </w:r>
      <w:r w:rsidR="00DA6031" w:rsidRPr="00BA451D">
        <w:rPr>
          <w:rFonts w:ascii="Arial" w:hAnsi="Arial" w:cs="Arial"/>
        </w:rPr>
        <w:t xml:space="preserve"> und oder zum </w:t>
      </w:r>
      <w:r w:rsidR="00DA6031" w:rsidRPr="00BA451D">
        <w:rPr>
          <w:rFonts w:ascii="Arial" w:hAnsi="Arial" w:cs="Arial"/>
          <w:b/>
        </w:rPr>
        <w:t>Übergang Schule –Beruf</w:t>
      </w:r>
      <w:r w:rsidR="00DA6031" w:rsidRPr="00BA451D">
        <w:rPr>
          <w:rFonts w:ascii="Arial" w:hAnsi="Arial" w:cs="Arial"/>
        </w:rPr>
        <w:t xml:space="preserve"> aufgezeigt. Die Lehrkräfte in der Beratung</w:t>
      </w:r>
      <w:r w:rsidR="00BA451D">
        <w:rPr>
          <w:rFonts w:ascii="Arial" w:hAnsi="Arial" w:cs="Arial"/>
        </w:rPr>
        <w:t>sstelle</w:t>
      </w:r>
      <w:r w:rsidR="00DA6031" w:rsidRPr="00BA451D">
        <w:rPr>
          <w:rFonts w:ascii="Arial" w:hAnsi="Arial" w:cs="Arial"/>
        </w:rPr>
        <w:t xml:space="preserve"> sind aufgrund ihres vielfältigen Einsatzes </w:t>
      </w:r>
      <w:r w:rsidR="00B11A57" w:rsidRPr="00BA451D">
        <w:rPr>
          <w:rFonts w:ascii="Arial" w:hAnsi="Arial" w:cs="Arial"/>
        </w:rPr>
        <w:t xml:space="preserve">im Schulalltag </w:t>
      </w:r>
      <w:r w:rsidR="00DA6031" w:rsidRPr="00BA451D">
        <w:rPr>
          <w:rFonts w:ascii="Arial" w:hAnsi="Arial" w:cs="Arial"/>
        </w:rPr>
        <w:t xml:space="preserve">auch im </w:t>
      </w:r>
      <w:r w:rsidR="00924A44">
        <w:rPr>
          <w:rFonts w:ascii="Arial" w:hAnsi="Arial" w:cs="Arial"/>
        </w:rPr>
        <w:t>G</w:t>
      </w:r>
      <w:r w:rsidR="00DA6031" w:rsidRPr="00924A44">
        <w:rPr>
          <w:rFonts w:ascii="Arial" w:hAnsi="Arial" w:cs="Arial"/>
        </w:rPr>
        <w:t>emeinsamen Lernen</w:t>
      </w:r>
      <w:r w:rsidR="00924A44">
        <w:rPr>
          <w:rFonts w:ascii="Arial" w:hAnsi="Arial" w:cs="Arial"/>
        </w:rPr>
        <w:t xml:space="preserve"> </w:t>
      </w:r>
      <w:r w:rsidR="00BD6DD8" w:rsidRPr="00BA451D">
        <w:rPr>
          <w:rFonts w:ascii="Arial" w:hAnsi="Arial" w:cs="Arial"/>
        </w:rPr>
        <w:t xml:space="preserve">in den verschiedensten Schulformen </w:t>
      </w:r>
      <w:r w:rsidR="00DA6031" w:rsidRPr="00BA451D">
        <w:rPr>
          <w:rFonts w:ascii="Arial" w:hAnsi="Arial" w:cs="Arial"/>
        </w:rPr>
        <w:t xml:space="preserve">sehr erfahren. Bei weitergehenden </w:t>
      </w:r>
      <w:r w:rsidR="003C4346" w:rsidRPr="00BA451D">
        <w:rPr>
          <w:rFonts w:ascii="Arial" w:hAnsi="Arial" w:cs="Arial"/>
        </w:rPr>
        <w:t>b</w:t>
      </w:r>
      <w:r w:rsidR="00BD6DD8" w:rsidRPr="00BA451D">
        <w:rPr>
          <w:rFonts w:ascii="Arial" w:hAnsi="Arial" w:cs="Arial"/>
        </w:rPr>
        <w:t xml:space="preserve">erufsorientierten </w:t>
      </w:r>
      <w:r w:rsidR="001F5780" w:rsidRPr="00BA451D">
        <w:rPr>
          <w:rFonts w:ascii="Arial" w:hAnsi="Arial" w:cs="Arial"/>
        </w:rPr>
        <w:t>Fragen stehen</w:t>
      </w:r>
      <w:r w:rsidR="00DA6031" w:rsidRPr="00BA451D">
        <w:rPr>
          <w:rFonts w:ascii="Arial" w:hAnsi="Arial" w:cs="Arial"/>
        </w:rPr>
        <w:t xml:space="preserve"> </w:t>
      </w:r>
      <w:bookmarkStart w:id="1" w:name="_Hlk68866127"/>
      <w:r w:rsidR="001F5780" w:rsidRPr="00BA451D">
        <w:rPr>
          <w:rFonts w:ascii="Arial" w:hAnsi="Arial" w:cs="Arial"/>
        </w:rPr>
        <w:t xml:space="preserve">Studien- und </w:t>
      </w:r>
      <w:proofErr w:type="spellStart"/>
      <w:r w:rsidR="001F5780" w:rsidRPr="00BA451D">
        <w:rPr>
          <w:rFonts w:ascii="Arial" w:hAnsi="Arial" w:cs="Arial"/>
        </w:rPr>
        <w:t>Berufswahlkoodinatorinnen</w:t>
      </w:r>
      <w:bookmarkEnd w:id="1"/>
      <w:proofErr w:type="spellEnd"/>
      <w:r w:rsidR="00BD6DD8" w:rsidRPr="00BA451D">
        <w:rPr>
          <w:rFonts w:ascii="Arial" w:hAnsi="Arial" w:cs="Arial"/>
        </w:rPr>
        <w:t xml:space="preserve"> zur Verfügung. </w:t>
      </w:r>
    </w:p>
    <w:p w14:paraId="5484D22E" w14:textId="77777777" w:rsidR="00096F4F" w:rsidRPr="00BA451D" w:rsidRDefault="00096F4F" w:rsidP="00BA451D">
      <w:pPr>
        <w:spacing w:line="276" w:lineRule="auto"/>
        <w:rPr>
          <w:rFonts w:ascii="Arial" w:hAnsi="Arial" w:cs="Arial"/>
        </w:rPr>
      </w:pPr>
    </w:p>
    <w:p w14:paraId="06800DCC" w14:textId="3265F644" w:rsidR="00F85259" w:rsidRPr="00BA451D" w:rsidRDefault="00A37BB3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Alle Formen der Beratungsgespräche</w:t>
      </w:r>
      <w:r w:rsidR="00CC7A14" w:rsidRPr="00BA451D">
        <w:rPr>
          <w:rFonts w:ascii="Arial" w:hAnsi="Arial" w:cs="Arial"/>
        </w:rPr>
        <w:t xml:space="preserve"> werden </w:t>
      </w:r>
      <w:r w:rsidR="001B5728" w:rsidRPr="00BA451D">
        <w:rPr>
          <w:rFonts w:ascii="Arial" w:hAnsi="Arial" w:cs="Arial"/>
        </w:rPr>
        <w:t xml:space="preserve">selbstverständlich </w:t>
      </w:r>
      <w:r w:rsidR="00BA451D">
        <w:rPr>
          <w:rFonts w:ascii="Arial" w:hAnsi="Arial" w:cs="Arial"/>
        </w:rPr>
        <w:t>ergebnis</w:t>
      </w:r>
      <w:r w:rsidR="00CC7A14" w:rsidRPr="00BA451D">
        <w:rPr>
          <w:rFonts w:ascii="Arial" w:hAnsi="Arial" w:cs="Arial"/>
        </w:rPr>
        <w:t xml:space="preserve">offen bezüglich </w:t>
      </w:r>
      <w:r w:rsidR="001B5728" w:rsidRPr="00BA451D">
        <w:rPr>
          <w:rFonts w:ascii="Arial" w:hAnsi="Arial" w:cs="Arial"/>
        </w:rPr>
        <w:t xml:space="preserve">einer möglichen </w:t>
      </w:r>
      <w:r w:rsidR="00CC7A14" w:rsidRPr="00BA451D">
        <w:rPr>
          <w:rFonts w:ascii="Arial" w:hAnsi="Arial" w:cs="Arial"/>
        </w:rPr>
        <w:t>Beantragung eines sonderpädagogischen Unterstützungsbedarfs gem. AO</w:t>
      </w:r>
      <w:r w:rsidR="001B5728" w:rsidRPr="00BA451D">
        <w:rPr>
          <w:rFonts w:ascii="Arial" w:hAnsi="Arial" w:cs="Arial"/>
        </w:rPr>
        <w:t>-</w:t>
      </w:r>
      <w:r w:rsidR="00CC7A14" w:rsidRPr="00BA451D">
        <w:rPr>
          <w:rFonts w:ascii="Arial" w:hAnsi="Arial" w:cs="Arial"/>
        </w:rPr>
        <w:t>SF geführt</w:t>
      </w:r>
      <w:r w:rsidR="001B5728" w:rsidRPr="00BA451D">
        <w:rPr>
          <w:rFonts w:ascii="Arial" w:hAnsi="Arial" w:cs="Arial"/>
        </w:rPr>
        <w:t>.</w:t>
      </w:r>
    </w:p>
    <w:p w14:paraId="401F50ED" w14:textId="77777777" w:rsidR="003C4346" w:rsidRPr="00BA451D" w:rsidRDefault="003C4346" w:rsidP="00BA451D">
      <w:pPr>
        <w:spacing w:line="276" w:lineRule="auto"/>
        <w:rPr>
          <w:rFonts w:ascii="Arial" w:hAnsi="Arial" w:cs="Arial"/>
        </w:rPr>
      </w:pPr>
    </w:p>
    <w:p w14:paraId="4D804908" w14:textId="3A4031A2" w:rsidR="00D56F65" w:rsidRPr="00BA451D" w:rsidRDefault="00234BEC" w:rsidP="00BA451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Kontakt:</w:t>
      </w:r>
    </w:p>
    <w:p w14:paraId="4D7E83F5" w14:textId="77777777" w:rsidR="007D30D5" w:rsidRPr="00BA451D" w:rsidRDefault="007D30D5" w:rsidP="00BA451D">
      <w:pPr>
        <w:spacing w:line="276" w:lineRule="auto"/>
        <w:rPr>
          <w:rFonts w:ascii="Arial" w:hAnsi="Arial" w:cs="Arial"/>
        </w:rPr>
      </w:pPr>
    </w:p>
    <w:p w14:paraId="099935DC" w14:textId="77777777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Focus Schule</w:t>
      </w:r>
    </w:p>
    <w:p w14:paraId="55B3E2F5" w14:textId="4A155851" w:rsidR="00AB504A" w:rsidRPr="00BA451D" w:rsidRDefault="00BA451D" w:rsidP="00BA451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LWL-</w:t>
      </w:r>
      <w:r w:rsidR="00AB504A" w:rsidRPr="00BA451D">
        <w:rPr>
          <w:rFonts w:ascii="Arial" w:hAnsi="Arial" w:cs="Arial"/>
        </w:rPr>
        <w:t>Förderschule</w:t>
      </w:r>
    </w:p>
    <w:p w14:paraId="7116A705" w14:textId="77777777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Förderschwerpunkt Sehen</w:t>
      </w:r>
    </w:p>
    <w:p w14:paraId="0D1258BD" w14:textId="77777777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Lasthausstraße 10</w:t>
      </w:r>
    </w:p>
    <w:p w14:paraId="13E3101F" w14:textId="77777777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45894 Gelsenkirchen</w:t>
      </w:r>
    </w:p>
    <w:p w14:paraId="08EE375A" w14:textId="77777777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Tel: 0209/9305-241</w:t>
      </w:r>
    </w:p>
    <w:p w14:paraId="35CE331D" w14:textId="77777777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Fax: 0209 – 9305 – 255</w:t>
      </w:r>
    </w:p>
    <w:p w14:paraId="428BBAF3" w14:textId="6F5C50C0" w:rsidR="00AB504A" w:rsidRPr="00BA451D" w:rsidRDefault="00AB504A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 xml:space="preserve">E-Mail: </w:t>
      </w:r>
      <w:r w:rsidR="00234BEC">
        <w:rPr>
          <w:rFonts w:ascii="Arial" w:hAnsi="Arial" w:cs="Arial"/>
        </w:rPr>
        <w:t>ao-sf</w:t>
      </w:r>
      <w:r w:rsidR="007D30D5" w:rsidRPr="00BA451D">
        <w:rPr>
          <w:rFonts w:ascii="Arial" w:hAnsi="Arial" w:cs="Arial"/>
        </w:rPr>
        <w:t>@</w:t>
      </w:r>
      <w:r w:rsidR="00234BEC">
        <w:rPr>
          <w:rFonts w:ascii="Arial" w:hAnsi="Arial" w:cs="Arial"/>
        </w:rPr>
        <w:t>lwl-focus-schule.</w:t>
      </w:r>
      <w:r w:rsidR="007D30D5" w:rsidRPr="00BA451D">
        <w:rPr>
          <w:rFonts w:ascii="Arial" w:hAnsi="Arial" w:cs="Arial"/>
        </w:rPr>
        <w:t>de</w:t>
      </w:r>
    </w:p>
    <w:p w14:paraId="058FC6D6" w14:textId="77777777" w:rsidR="00284320" w:rsidRDefault="00284320" w:rsidP="00BA451D">
      <w:pPr>
        <w:spacing w:line="276" w:lineRule="auto"/>
        <w:rPr>
          <w:rFonts w:ascii="Arial" w:hAnsi="Arial" w:cs="Arial"/>
        </w:rPr>
      </w:pPr>
    </w:p>
    <w:p w14:paraId="4BBCF40F" w14:textId="2AEBC5FB" w:rsidR="00234BEC" w:rsidRPr="00234BEC" w:rsidRDefault="00234BEC" w:rsidP="00BA451D">
      <w:pPr>
        <w:spacing w:line="276" w:lineRule="auto"/>
        <w:rPr>
          <w:rFonts w:ascii="Arial" w:hAnsi="Arial" w:cs="Arial"/>
          <w:b/>
        </w:rPr>
      </w:pPr>
      <w:r w:rsidRPr="00234BEC">
        <w:rPr>
          <w:rFonts w:ascii="Arial" w:hAnsi="Arial" w:cs="Arial"/>
          <w:b/>
        </w:rPr>
        <w:t>Weitere Informationen:</w:t>
      </w:r>
    </w:p>
    <w:p w14:paraId="77CBA8F3" w14:textId="47DACC61" w:rsidR="00284320" w:rsidRPr="00BA451D" w:rsidRDefault="00234BEC" w:rsidP="00BA451D">
      <w:pPr>
        <w:spacing w:line="276" w:lineRule="auto"/>
        <w:rPr>
          <w:rFonts w:ascii="Arial" w:hAnsi="Arial" w:cs="Arial"/>
        </w:rPr>
      </w:pPr>
      <w:r w:rsidRPr="00234BEC">
        <w:rPr>
          <w:rFonts w:ascii="Arial" w:hAnsi="Arial" w:cs="Arial"/>
        </w:rPr>
        <w:t>https://www.lwl-focus-schule-gelsenkirchen.de</w:t>
      </w:r>
    </w:p>
    <w:p w14:paraId="3AF6E171" w14:textId="77777777" w:rsidR="00BD6DD8" w:rsidRPr="00BA451D" w:rsidRDefault="00BD6DD8" w:rsidP="00BA451D">
      <w:pPr>
        <w:spacing w:line="276" w:lineRule="auto"/>
        <w:rPr>
          <w:rFonts w:ascii="Arial" w:hAnsi="Arial" w:cs="Arial"/>
        </w:rPr>
      </w:pPr>
    </w:p>
    <w:p w14:paraId="2C33807F" w14:textId="77777777" w:rsidR="00BD6DD8" w:rsidRPr="00BA451D" w:rsidRDefault="00BD6DD8" w:rsidP="00BA451D">
      <w:pPr>
        <w:spacing w:line="276" w:lineRule="auto"/>
        <w:rPr>
          <w:rFonts w:ascii="Arial" w:hAnsi="Arial" w:cs="Arial"/>
        </w:rPr>
      </w:pPr>
      <w:r w:rsidRPr="00BA451D">
        <w:rPr>
          <w:rFonts w:ascii="Arial" w:hAnsi="Arial" w:cs="Arial"/>
        </w:rPr>
        <w:t>Mit den besten Grüßen</w:t>
      </w:r>
    </w:p>
    <w:p w14:paraId="697038C2" w14:textId="77777777" w:rsidR="00BD6DD8" w:rsidRPr="00BA451D" w:rsidRDefault="00BD6DD8" w:rsidP="00BA451D">
      <w:pPr>
        <w:spacing w:line="276" w:lineRule="auto"/>
        <w:rPr>
          <w:rFonts w:ascii="Arial" w:hAnsi="Arial" w:cs="Arial"/>
        </w:rPr>
      </w:pPr>
    </w:p>
    <w:p w14:paraId="4CD13AC9" w14:textId="274AB920" w:rsidR="00BA451D" w:rsidRPr="00616656" w:rsidRDefault="00BD6DD8" w:rsidP="00BA451D">
      <w:pPr>
        <w:spacing w:line="276" w:lineRule="auto"/>
        <w:rPr>
          <w:rFonts w:ascii="Arial" w:hAnsi="Arial" w:cs="Arial"/>
        </w:rPr>
      </w:pPr>
      <w:r w:rsidRPr="00616656">
        <w:rPr>
          <w:rFonts w:ascii="Segoe Script" w:hAnsi="Segoe Script" w:cs="Arial"/>
        </w:rPr>
        <w:t xml:space="preserve">Daniela Hövelmann </w:t>
      </w:r>
      <w:r w:rsidRPr="00616656">
        <w:rPr>
          <w:rFonts w:ascii="Arial" w:hAnsi="Arial" w:cs="Arial"/>
        </w:rPr>
        <w:t>(</w:t>
      </w:r>
      <w:r w:rsidR="001F5780" w:rsidRPr="00616656">
        <w:rPr>
          <w:rFonts w:ascii="Arial" w:hAnsi="Arial" w:cs="Arial"/>
        </w:rPr>
        <w:t>Koordinatorin</w:t>
      </w:r>
      <w:r w:rsidRPr="00616656">
        <w:rPr>
          <w:rFonts w:ascii="Arial" w:hAnsi="Arial" w:cs="Arial"/>
        </w:rPr>
        <w:t xml:space="preserve"> der </w:t>
      </w:r>
      <w:r w:rsidR="00BA451D" w:rsidRPr="00616656">
        <w:rPr>
          <w:rFonts w:ascii="Arial" w:hAnsi="Arial" w:cs="Arial"/>
        </w:rPr>
        <w:t>LWL-</w:t>
      </w:r>
      <w:r w:rsidRPr="00616656">
        <w:rPr>
          <w:rFonts w:ascii="Arial" w:hAnsi="Arial" w:cs="Arial"/>
        </w:rPr>
        <w:t>Beratungsstelle</w:t>
      </w:r>
      <w:r w:rsidR="001F5780" w:rsidRPr="00616656">
        <w:rPr>
          <w:rFonts w:ascii="Arial" w:hAnsi="Arial" w:cs="Arial"/>
        </w:rPr>
        <w:t xml:space="preserve"> Sehen</w:t>
      </w:r>
      <w:r w:rsidR="00BA451D" w:rsidRPr="00616656">
        <w:rPr>
          <w:rFonts w:ascii="Arial" w:hAnsi="Arial" w:cs="Arial"/>
        </w:rPr>
        <w:t>)</w:t>
      </w:r>
    </w:p>
    <w:p w14:paraId="015EA774" w14:textId="3C2E64E4" w:rsidR="00BA451D" w:rsidRPr="00616656" w:rsidRDefault="00675D4D" w:rsidP="00BA451D">
      <w:pPr>
        <w:spacing w:line="276" w:lineRule="auto"/>
        <w:rPr>
          <w:rFonts w:ascii="Segoe Script" w:hAnsi="Segoe Script" w:cs="Arial"/>
        </w:rPr>
      </w:pPr>
      <w:r>
        <w:rPr>
          <w:rFonts w:ascii="Segoe Script" w:hAnsi="Segoe Script" w:cs="Arial"/>
        </w:rPr>
        <w:t xml:space="preserve">Thomas </w:t>
      </w:r>
      <w:proofErr w:type="gramStart"/>
      <w:r>
        <w:rPr>
          <w:rFonts w:ascii="Segoe Script" w:hAnsi="Segoe Script" w:cs="Arial"/>
        </w:rPr>
        <w:t xml:space="preserve">Mertens  </w:t>
      </w:r>
      <w:r w:rsidRPr="00616656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Schulleiter</w:t>
      </w:r>
      <w:r w:rsidRPr="00616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Focus-Schule</w:t>
      </w:r>
      <w:r w:rsidRPr="00616656">
        <w:rPr>
          <w:rFonts w:ascii="Arial" w:hAnsi="Arial" w:cs="Arial"/>
        </w:rPr>
        <w:t>)</w:t>
      </w:r>
    </w:p>
    <w:p w14:paraId="4FB605F6" w14:textId="7896127C" w:rsidR="00304A0F" w:rsidRPr="00616656" w:rsidRDefault="00675D4D" w:rsidP="00BA451D">
      <w:pPr>
        <w:spacing w:line="276" w:lineRule="auto"/>
        <w:rPr>
          <w:rFonts w:ascii="Segoe Script" w:hAnsi="Segoe Script" w:cs="Arial"/>
        </w:rPr>
      </w:pPr>
      <w:r>
        <w:rPr>
          <w:rFonts w:ascii="Segoe Script" w:hAnsi="Segoe Script" w:cs="Arial"/>
          <w:noProof/>
        </w:rPr>
        <w:drawing>
          <wp:inline distT="0" distB="0" distL="0" distR="0" wp14:anchorId="5D4B0226" wp14:editId="1C2C3548">
            <wp:extent cx="2484120" cy="2484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A0F" w:rsidRPr="00616656" w:rsidSect="0048649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B0E"/>
    <w:multiLevelType w:val="hybridMultilevel"/>
    <w:tmpl w:val="092A096A"/>
    <w:lvl w:ilvl="0" w:tplc="D2BAAFDC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7D"/>
    <w:rsid w:val="000111DD"/>
    <w:rsid w:val="00037C7C"/>
    <w:rsid w:val="0006754E"/>
    <w:rsid w:val="00096F4F"/>
    <w:rsid w:val="001A01BB"/>
    <w:rsid w:val="001B5728"/>
    <w:rsid w:val="001F5780"/>
    <w:rsid w:val="00234BEC"/>
    <w:rsid w:val="00284320"/>
    <w:rsid w:val="002A537A"/>
    <w:rsid w:val="00304A0F"/>
    <w:rsid w:val="00365FB4"/>
    <w:rsid w:val="003B018F"/>
    <w:rsid w:val="003C4346"/>
    <w:rsid w:val="00486495"/>
    <w:rsid w:val="00506732"/>
    <w:rsid w:val="00517909"/>
    <w:rsid w:val="005655B1"/>
    <w:rsid w:val="00577733"/>
    <w:rsid w:val="00581897"/>
    <w:rsid w:val="005B19C6"/>
    <w:rsid w:val="005D3CAE"/>
    <w:rsid w:val="0061255D"/>
    <w:rsid w:val="00616656"/>
    <w:rsid w:val="00653EDB"/>
    <w:rsid w:val="00675D4D"/>
    <w:rsid w:val="00695FE4"/>
    <w:rsid w:val="00713CB9"/>
    <w:rsid w:val="00765E9A"/>
    <w:rsid w:val="007962AD"/>
    <w:rsid w:val="007B4B6B"/>
    <w:rsid w:val="007C5AB7"/>
    <w:rsid w:val="007D30D5"/>
    <w:rsid w:val="007D4403"/>
    <w:rsid w:val="008373F4"/>
    <w:rsid w:val="00853ADC"/>
    <w:rsid w:val="00924A44"/>
    <w:rsid w:val="00984513"/>
    <w:rsid w:val="009932F3"/>
    <w:rsid w:val="00A37BB3"/>
    <w:rsid w:val="00A43056"/>
    <w:rsid w:val="00A801AB"/>
    <w:rsid w:val="00AB3D70"/>
    <w:rsid w:val="00AB504A"/>
    <w:rsid w:val="00B026CC"/>
    <w:rsid w:val="00B11A57"/>
    <w:rsid w:val="00B249A4"/>
    <w:rsid w:val="00BA451D"/>
    <w:rsid w:val="00BD6DD8"/>
    <w:rsid w:val="00BF7B7D"/>
    <w:rsid w:val="00C1073D"/>
    <w:rsid w:val="00C92413"/>
    <w:rsid w:val="00CC7A14"/>
    <w:rsid w:val="00D2763A"/>
    <w:rsid w:val="00D56F65"/>
    <w:rsid w:val="00D71C8B"/>
    <w:rsid w:val="00D72ABC"/>
    <w:rsid w:val="00DA6031"/>
    <w:rsid w:val="00DE3F88"/>
    <w:rsid w:val="00E126F5"/>
    <w:rsid w:val="00E93663"/>
    <w:rsid w:val="00F276B4"/>
    <w:rsid w:val="00F4556D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167C9"/>
  <w15:docId w15:val="{3DD8D2A8-39C9-4E75-AF96-5E782735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D3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D3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D3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D3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0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 Tung</dc:creator>
  <cp:lastModifiedBy>daniela hoevelmann</cp:lastModifiedBy>
  <cp:revision>2</cp:revision>
  <dcterms:created xsi:type="dcterms:W3CDTF">2021-04-29T12:05:00Z</dcterms:created>
  <dcterms:modified xsi:type="dcterms:W3CDTF">2021-04-29T12:05:00Z</dcterms:modified>
</cp:coreProperties>
</file>